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36B3D" w:rsidRDefault="00436B3D" w:rsidP="00436B3D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:rsidR="00436B3D" w:rsidRDefault="00436B3D" w:rsidP="00436B3D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:rsidR="00436B3D" w:rsidRDefault="00436B3D" w:rsidP="003327FA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>
        <w:rPr>
          <w:rFonts w:ascii="David" w:hAnsi="David" w:cs="David" w:hint="cs"/>
          <w:rtl/>
        </w:rPr>
        <w:t xml:space="preserve"> </w:t>
      </w:r>
      <w:r w:rsidR="003327FA">
        <w:rPr>
          <w:rFonts w:ascii="David" w:hAnsi="David" w:cs="David"/>
        </w:rPr>
        <w:t>28/5/2024</w:t>
      </w:r>
    </w:p>
    <w:p w:rsidR="00D62D39" w:rsidRDefault="00D62D39" w:rsidP="003327FA">
      <w:pPr>
        <w:spacing w:before="240"/>
        <w:ind w:left="6481"/>
        <w:rPr>
          <w:rFonts w:ascii="David" w:hAnsi="David" w:cs="David"/>
          <w:rtl/>
        </w:rPr>
      </w:pPr>
    </w:p>
    <w:p w:rsidR="00D62D39" w:rsidRPr="00504DAE" w:rsidRDefault="00D62D39" w:rsidP="003327FA">
      <w:pPr>
        <w:spacing w:before="240"/>
        <w:ind w:left="6481"/>
        <w:rPr>
          <w:rFonts w:ascii="David" w:hAnsi="David" w:cs="David"/>
          <w:rtl/>
        </w:rPr>
      </w:pPr>
    </w:p>
    <w:p w:rsidR="00436B3D" w:rsidRPr="00160ABB" w:rsidRDefault="00436B3D" w:rsidP="00436B3D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436B3D" w:rsidRPr="00B30C90" w:rsidTr="005A3FA1">
        <w:trPr>
          <w:trHeight w:val="972"/>
        </w:trPr>
        <w:tc>
          <w:tcPr>
            <w:tcW w:w="1134" w:type="dxa"/>
          </w:tcPr>
          <w:p w:rsidR="00436B3D" w:rsidRPr="00B30C90" w:rsidRDefault="00436B3D" w:rsidP="005A3FA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lastRenderedPageBreak/>
              <w:t>מס' מכרז</w:t>
            </w:r>
          </w:p>
          <w:p w:rsidR="00436B3D" w:rsidRPr="00B30C90" w:rsidRDefault="00436B3D" w:rsidP="005A3FA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:rsidR="00436B3D" w:rsidRPr="00B30C90" w:rsidRDefault="00436B3D" w:rsidP="005A3FA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843" w:type="dxa"/>
          </w:tcPr>
          <w:p w:rsidR="00436B3D" w:rsidRPr="00B30C90" w:rsidRDefault="00436B3D" w:rsidP="005A3FA1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51" w:type="dxa"/>
          </w:tcPr>
          <w:p w:rsidR="00436B3D" w:rsidRPr="00B30C90" w:rsidRDefault="00436B3D" w:rsidP="005A3FA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:rsidR="00436B3D" w:rsidRPr="00B30C90" w:rsidRDefault="00436B3D" w:rsidP="005A3FA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12" w:type="dxa"/>
          </w:tcPr>
          <w:p w:rsidR="00436B3D" w:rsidRPr="00B30C90" w:rsidRDefault="00436B3D" w:rsidP="005A3FA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:rsidR="00436B3D" w:rsidRPr="00B30C90" w:rsidRDefault="00436B3D" w:rsidP="005A3FA1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436B3D" w:rsidRPr="00B30C90" w:rsidTr="003327FA">
        <w:trPr>
          <w:trHeight w:val="1413"/>
        </w:trPr>
        <w:tc>
          <w:tcPr>
            <w:tcW w:w="1134" w:type="dxa"/>
            <w:vAlign w:val="center"/>
          </w:tcPr>
          <w:p w:rsidR="00436B3D" w:rsidRPr="00B30C90" w:rsidRDefault="003327FA" w:rsidP="003327F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</w:rPr>
              <w:t>2024</w:t>
            </w:r>
            <w:r w:rsidR="00436B3D">
              <w:rPr>
                <w:rFonts w:ascii="David" w:hAnsi="David" w:cs="David" w:hint="cs"/>
                <w:b/>
                <w:bCs/>
                <w:rtl/>
              </w:rPr>
              <w:t>/</w:t>
            </w:r>
            <w:r>
              <w:rPr>
                <w:rFonts w:ascii="David" w:hAnsi="David" w:cs="David"/>
                <w:b/>
                <w:bCs/>
              </w:rPr>
              <w:t>175</w:t>
            </w:r>
          </w:p>
        </w:tc>
        <w:tc>
          <w:tcPr>
            <w:tcW w:w="1593" w:type="dxa"/>
            <w:vAlign w:val="center"/>
          </w:tcPr>
          <w:p w:rsidR="00436B3D" w:rsidRPr="00B30C90" w:rsidRDefault="003327FA" w:rsidP="003327FA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שירותי שכירה, ניקוי, שאיבה ואחזקת משאבות מים וביוב</w:t>
            </w:r>
          </w:p>
        </w:tc>
        <w:tc>
          <w:tcPr>
            <w:tcW w:w="1843" w:type="dxa"/>
            <w:vAlign w:val="center"/>
          </w:tcPr>
          <w:p w:rsidR="00436B3D" w:rsidRPr="00B30C90" w:rsidRDefault="00436B3D" w:rsidP="003327FA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12 חודשים + </w:t>
            </w:r>
            <w:r w:rsidR="003327FA">
              <w:rPr>
                <w:rFonts w:ascii="David" w:hAnsi="David" w:cs="David" w:hint="cs"/>
                <w:rtl/>
              </w:rPr>
              <w:t>3 שנים אופציה</w:t>
            </w:r>
          </w:p>
        </w:tc>
        <w:tc>
          <w:tcPr>
            <w:tcW w:w="2551" w:type="dxa"/>
            <w:vAlign w:val="center"/>
          </w:tcPr>
          <w:p w:rsidR="00436B3D" w:rsidRPr="00B30C90" w:rsidRDefault="00436B3D" w:rsidP="003327FA">
            <w:pPr>
              <w:tabs>
                <w:tab w:val="left" w:pos="567"/>
              </w:tabs>
              <w:jc w:val="center"/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7" w:history="1">
              <w:r w:rsidRPr="005E2A7C">
                <w:rPr>
                  <w:rStyle w:val="Hyperlink"/>
                  <w:rFonts w:ascii="David" w:hAnsi="David" w:cs="David"/>
                  <w:sz w:val="20"/>
                  <w:szCs w:val="20"/>
                </w:rPr>
                <w:t>liormufkadi@police.gov.il</w:t>
              </w:r>
            </w:hyperlink>
          </w:p>
          <w:p w:rsidR="00436B3D" w:rsidRPr="00B30C90" w:rsidRDefault="00436B3D" w:rsidP="003327FA">
            <w:pPr>
              <w:tabs>
                <w:tab w:val="left" w:pos="567"/>
              </w:tabs>
              <w:jc w:val="center"/>
              <w:rPr>
                <w:rFonts w:ascii="David" w:hAnsi="David" w:cs="David"/>
                <w:sz w:val="22"/>
                <w:szCs w:val="22"/>
              </w:rPr>
            </w:pPr>
          </w:p>
          <w:p w:rsidR="00436B3D" w:rsidRPr="00B30C90" w:rsidRDefault="00436B3D" w:rsidP="003327FA">
            <w:pPr>
              <w:tabs>
                <w:tab w:val="left" w:pos="567"/>
              </w:tabs>
              <w:jc w:val="center"/>
              <w:rPr>
                <w:rFonts w:ascii="David" w:hAnsi="David" w:cs="David"/>
                <w:szCs w:val="20"/>
              </w:rPr>
            </w:pPr>
          </w:p>
          <w:p w:rsidR="00436B3D" w:rsidRPr="00B30C90" w:rsidRDefault="00436B3D" w:rsidP="003327FA">
            <w:pPr>
              <w:tabs>
                <w:tab w:val="left" w:pos="567"/>
              </w:tabs>
              <w:jc w:val="center"/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  <w:vAlign w:val="center"/>
          </w:tcPr>
          <w:p w:rsidR="00436B3D" w:rsidRPr="00B30C90" w:rsidRDefault="003327FA" w:rsidP="003327F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7/7/2024</w:t>
            </w:r>
            <w:r w:rsidR="00436B3D"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:rsidR="00436B3D" w:rsidRPr="00B30C90" w:rsidRDefault="00436B3D" w:rsidP="003327F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:rsidR="00436B3D" w:rsidRPr="00B30C90" w:rsidRDefault="00436B3D" w:rsidP="00436B3D">
      <w:pPr>
        <w:rPr>
          <w:rFonts w:ascii="David" w:hAnsi="David" w:cs="David" w:hint="cs"/>
          <w:sz w:val="28"/>
          <w:szCs w:val="28"/>
          <w:rtl/>
        </w:rPr>
      </w:pPr>
      <w:bookmarkStart w:id="0" w:name="_GoBack"/>
      <w:bookmarkEnd w:id="0"/>
    </w:p>
    <w:sectPr w:rsidR="00436B3D" w:rsidRPr="00B30C90" w:rsidSect="00827D33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F2042" w:rsidRDefault="003327FA">
      <w:r>
        <w:separator/>
      </w:r>
    </w:p>
  </w:endnote>
  <w:endnote w:type="continuationSeparator" w:id="0">
    <w:p w:rsidR="004F2042" w:rsidRDefault="003327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:rsidR="00B4515A" w:rsidRDefault="00436B3D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D62D39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D62D39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:rsidR="00827D33" w:rsidRDefault="00D62D39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D62D39" w:rsidP="00FD099F">
          <w:pPr>
            <w:pStyle w:val="a5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436B3D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D62D39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D62D39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F2042" w:rsidRDefault="003327FA">
      <w:r>
        <w:separator/>
      </w:r>
    </w:p>
  </w:footnote>
  <w:footnote w:type="continuationSeparator" w:id="0">
    <w:p w:rsidR="004F2042" w:rsidRDefault="003327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121" w:rsidRDefault="00436B3D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083CC9A8" wp14:editId="1F10F997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2370E" w:rsidRPr="00B4515A" w:rsidRDefault="00D62D39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046C" w:rsidRPr="00F829FB" w:rsidRDefault="00436B3D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DD475F"/>
    <w:multiLevelType w:val="hybridMultilevel"/>
    <w:tmpl w:val="631CC4EA"/>
    <w:lvl w:ilvl="0" w:tplc="05C23206">
      <w:numFmt w:val="bullet"/>
      <w:lvlText w:val=""/>
      <w:lvlJc w:val="left"/>
      <w:pPr>
        <w:ind w:left="831" w:hanging="360"/>
      </w:pPr>
      <w:rPr>
        <w:rFonts w:ascii="Symbol" w:eastAsia="Times New Roman" w:hAnsi="Symbol" w:cs="David" w:hint="default"/>
        <w:color w:val="auto"/>
        <w:sz w:val="24"/>
      </w:rPr>
    </w:lvl>
    <w:lvl w:ilvl="1" w:tplc="04090003">
      <w:start w:val="1"/>
      <w:numFmt w:val="bullet"/>
      <w:lvlText w:val="o"/>
      <w:lvlJc w:val="left"/>
      <w:pPr>
        <w:ind w:left="15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1" w:hanging="360"/>
      </w:pPr>
      <w:rPr>
        <w:rFonts w:ascii="Wingdings" w:hAnsi="Wingdings" w:hint="default"/>
      </w:rPr>
    </w:lvl>
  </w:abstractNum>
  <w:abstractNum w:abstractNumId="1" w15:restartNumberingAfterBreak="0">
    <w:nsid w:val="2B8D7D3D"/>
    <w:multiLevelType w:val="multilevel"/>
    <w:tmpl w:val="3376B60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6B3D"/>
    <w:rsid w:val="003327FA"/>
    <w:rsid w:val="00436B3D"/>
    <w:rsid w:val="004F2042"/>
    <w:rsid w:val="006D757D"/>
    <w:rsid w:val="00927B6C"/>
    <w:rsid w:val="00D62D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3BB02C"/>
  <w15:chartTrackingRefBased/>
  <w15:docId w15:val="{F649098D-3DB9-4D4D-83D4-4CCCDF6FCF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36B3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436B3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436B3D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436B3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436B3D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436B3D"/>
  </w:style>
  <w:style w:type="character" w:styleId="Hyperlink">
    <w:name w:val="Hyperlink"/>
    <w:basedOn w:val="a0"/>
    <w:unhideWhenUsed/>
    <w:rsid w:val="00436B3D"/>
    <w:rPr>
      <w:color w:val="0563C1" w:themeColor="hyperlink"/>
      <w:u w:val="single"/>
    </w:rPr>
  </w:style>
  <w:style w:type="paragraph" w:styleId="a8">
    <w:name w:val="List Paragraph"/>
    <w:aliases w:val="LP1,פיסקת bullets,פיסקת רשימה11,List Paragraph1,נספח 2 מתוקן,lp1,Bullet List,FooterText,numbered,Paragraphe de liste1,x.x.x.x,מפרט פירוט סעיפים,List Paragraph_0,List Paragraph_1,פסקה סעיף 1,מכרזים - טקסט סעיפים"/>
    <w:basedOn w:val="a"/>
    <w:link w:val="a9"/>
    <w:uiPriority w:val="34"/>
    <w:qFormat/>
    <w:rsid w:val="00436B3D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9">
    <w:name w:val="פיסקת רשימה תו"/>
    <w:aliases w:val="LP1 תו,פיסקת bullets תו,פיסקת רשימה11 תו,List Paragraph1 תו,נספח 2 מתוקן תו,lp1 תו,Bullet List תו,FooterText תו,numbered תו,Paragraphe de liste1 תו,x.x.x.x תו,מפרט פירוט סעיפים תו,List Paragraph_0 תו,List Paragraph_1 תו,פסקה סעיף 1 תו"/>
    <w:link w:val="a8"/>
    <w:uiPriority w:val="34"/>
    <w:rsid w:val="00436B3D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aa">
    <w:name w:val="Balloon Text"/>
    <w:basedOn w:val="a"/>
    <w:link w:val="ab"/>
    <w:uiPriority w:val="99"/>
    <w:semiHidden/>
    <w:unhideWhenUsed/>
    <w:rsid w:val="00D62D39"/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D62D39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liormufkadi@police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56</Words>
  <Characters>282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ק' מכרזים והתקשרויות מרו"מ</dc:creator>
  <cp:keywords/>
  <dc:description/>
  <cp:lastModifiedBy>רכז ועדת מכרזים</cp:lastModifiedBy>
  <cp:revision>2</cp:revision>
  <cp:lastPrinted>2024-05-28T08:14:00Z</cp:lastPrinted>
  <dcterms:created xsi:type="dcterms:W3CDTF">2024-05-28T08:15:00Z</dcterms:created>
  <dcterms:modified xsi:type="dcterms:W3CDTF">2024-05-28T08:15:00Z</dcterms:modified>
</cp:coreProperties>
</file>